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56" w:rsidRPr="005E357A" w:rsidRDefault="00141A56" w:rsidP="00141A56">
      <w:pPr>
        <w:pStyle w:val="a4"/>
        <w:ind w:left="4963"/>
        <w:jc w:val="right"/>
        <w:rPr>
          <w:b/>
          <w:bCs/>
          <w:i/>
          <w:sz w:val="20"/>
          <w:szCs w:val="20"/>
        </w:rPr>
      </w:pPr>
      <w:r w:rsidRPr="005E357A">
        <w:rPr>
          <w:b/>
          <w:bCs/>
          <w:i/>
          <w:sz w:val="20"/>
          <w:szCs w:val="20"/>
        </w:rPr>
        <w:t xml:space="preserve">Приложение №  </w:t>
      </w:r>
      <w:r w:rsidR="008C0B8E">
        <w:rPr>
          <w:b/>
          <w:bCs/>
          <w:i/>
          <w:sz w:val="20"/>
          <w:szCs w:val="20"/>
        </w:rPr>
        <w:t>5</w:t>
      </w:r>
      <w:r w:rsidRPr="005E357A">
        <w:rPr>
          <w:b/>
          <w:bCs/>
          <w:i/>
          <w:sz w:val="20"/>
          <w:szCs w:val="20"/>
        </w:rPr>
        <w:t xml:space="preserve"> к Документации</w:t>
      </w:r>
    </w:p>
    <w:p w:rsidR="00141A56" w:rsidRPr="00AE5EC3" w:rsidRDefault="00141A56" w:rsidP="00141A56">
      <w:pPr>
        <w:pStyle w:val="a4"/>
        <w:ind w:left="4963"/>
        <w:rPr>
          <w:b/>
          <w:bCs/>
        </w:rPr>
      </w:pPr>
    </w:p>
    <w:p w:rsidR="00141A56" w:rsidRPr="00AE5EC3" w:rsidRDefault="00141A56" w:rsidP="00141A56">
      <w:pPr>
        <w:autoSpaceDE w:val="0"/>
        <w:autoSpaceDN w:val="0"/>
        <w:adjustRightInd w:val="0"/>
        <w:spacing w:line="240" w:lineRule="auto"/>
        <w:jc w:val="center"/>
        <w:rPr>
          <w:b/>
          <w:bCs/>
          <w:lang w:eastAsia="ru-RU"/>
        </w:rPr>
      </w:pPr>
      <w:r w:rsidRPr="00AE5EC3">
        <w:rPr>
          <w:b/>
          <w:bCs/>
          <w:lang w:eastAsia="ru-RU"/>
        </w:rPr>
        <w:t>МЕТОДИКА ОЦЕНКИ ПРЕДЛОЖЕНИЙ УЧАСТНИКОВ ПРОЦЕДУРЫ ЗАКУПКИ</w:t>
      </w:r>
    </w:p>
    <w:p w:rsidR="00A71CCF" w:rsidRDefault="00141A56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Запроса </w:t>
      </w:r>
      <w:r w:rsidRPr="005E357A">
        <w:rPr>
          <w:rFonts w:ascii="Times New Roman" w:hAnsi="Times New Roman"/>
          <w:b/>
          <w:sz w:val="24"/>
          <w:szCs w:val="24"/>
        </w:rPr>
        <w:t xml:space="preserve">предложений  на </w:t>
      </w:r>
      <w:r w:rsidRPr="005E357A">
        <w:rPr>
          <w:rFonts w:ascii="Times New Roman" w:hAnsi="Times New Roman"/>
          <w:b/>
          <w:bCs/>
          <w:sz w:val="24"/>
          <w:szCs w:val="24"/>
        </w:rPr>
        <w:t>выполнение работ по благоустройству территорий: «</w:t>
      </w:r>
      <w:r w:rsidR="00D774A8">
        <w:rPr>
          <w:rFonts w:ascii="Times New Roman" w:hAnsi="Times New Roman"/>
          <w:b/>
          <w:bCs/>
          <w:sz w:val="24"/>
          <w:szCs w:val="24"/>
        </w:rPr>
        <w:t>Замена ограждений</w:t>
      </w:r>
      <w:r w:rsidR="00A71CCF">
        <w:rPr>
          <w:rFonts w:ascii="Times New Roman" w:hAnsi="Times New Roman"/>
          <w:b/>
          <w:bCs/>
          <w:sz w:val="24"/>
          <w:szCs w:val="24"/>
        </w:rPr>
        <w:t xml:space="preserve"> на территориях, </w:t>
      </w:r>
    </w:p>
    <w:p w:rsidR="00141A56" w:rsidRPr="00A71CCF" w:rsidRDefault="00330838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приле</w:t>
      </w:r>
      <w:r w:rsidR="00A71CCF">
        <w:rPr>
          <w:rFonts w:ascii="Times New Roman" w:hAnsi="Times New Roman"/>
          <w:b/>
          <w:bCs/>
          <w:sz w:val="24"/>
          <w:szCs w:val="24"/>
        </w:rPr>
        <w:t>гающих к многоквартирным домам</w:t>
      </w:r>
      <w:r w:rsidR="00A71CCF" w:rsidRPr="005E357A">
        <w:rPr>
          <w:rFonts w:ascii="Times New Roman" w:hAnsi="Times New Roman"/>
          <w:b/>
          <w:bCs/>
          <w:sz w:val="24"/>
          <w:szCs w:val="24"/>
        </w:rPr>
        <w:t>»</w:t>
      </w:r>
    </w:p>
    <w:p w:rsidR="00A71CCF" w:rsidRDefault="00A71CCF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1A56" w:rsidRPr="005E357A" w:rsidRDefault="00141A56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57A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5E357A">
        <w:rPr>
          <w:rFonts w:ascii="Times New Roman" w:hAnsi="Times New Roman"/>
          <w:b/>
          <w:bCs/>
          <w:sz w:val="24"/>
          <w:szCs w:val="24"/>
          <w:lang w:eastAsia="ru-RU"/>
        </w:rPr>
        <w:t>. Общие положения</w:t>
      </w:r>
    </w:p>
    <w:p w:rsidR="00141A56" w:rsidRPr="00D14EDB" w:rsidRDefault="00141A56" w:rsidP="00D14EDB">
      <w:pPr>
        <w:pStyle w:val="a"/>
        <w:numPr>
          <w:ilvl w:val="0"/>
          <w:numId w:val="0"/>
        </w:numPr>
        <w:tabs>
          <w:tab w:val="left" w:pos="7088"/>
        </w:tabs>
        <w:spacing w:after="0"/>
        <w:jc w:val="both"/>
        <w:rPr>
          <w:bCs/>
        </w:rPr>
      </w:pPr>
      <w:r w:rsidRPr="00AE5EC3">
        <w:rPr>
          <w:rFonts w:eastAsia="TimesNewRomanPSMT"/>
        </w:rPr>
        <w:t xml:space="preserve">1.1. Настоящая Методика определяет порядок оценки предложений участников </w:t>
      </w:r>
      <w:r>
        <w:rPr>
          <w:rFonts w:eastAsia="TimesNewRomanPSMT"/>
        </w:rPr>
        <w:t>запроса предложений</w:t>
      </w:r>
      <w:r w:rsidRPr="005E357A">
        <w:t xml:space="preserve">на </w:t>
      </w:r>
      <w:r w:rsidRPr="005E357A">
        <w:rPr>
          <w:bCs/>
        </w:rPr>
        <w:t xml:space="preserve">выполнение работ по благоустройству территорий: </w:t>
      </w:r>
      <w:r w:rsidR="00D14EDB" w:rsidRPr="00D33498">
        <w:rPr>
          <w:bCs/>
        </w:rPr>
        <w:t>«</w:t>
      </w:r>
      <w:r w:rsidR="00D774A8">
        <w:rPr>
          <w:bCs/>
        </w:rPr>
        <w:t>Замена ограждений</w:t>
      </w:r>
      <w:r w:rsidR="00033AAB">
        <w:rPr>
          <w:bCs/>
        </w:rPr>
        <w:t xml:space="preserve"> </w:t>
      </w:r>
      <w:r w:rsidR="00D14EDB" w:rsidRPr="00D33498">
        <w:t>на территориях, прилегающих к многоквартирным домам</w:t>
      </w:r>
      <w:bookmarkStart w:id="0" w:name="_GoBack"/>
      <w:bookmarkEnd w:id="0"/>
      <w:r w:rsidR="00D14EDB">
        <w:rPr>
          <w:bCs/>
        </w:rPr>
        <w:t xml:space="preserve">» </w:t>
      </w:r>
      <w:r w:rsidRPr="00AE5EC3">
        <w:rPr>
          <w:rFonts w:eastAsia="TimesNewRomanPSMT"/>
        </w:rPr>
        <w:t xml:space="preserve"> с целью выявления лучших условий исполнения Договоров, являющихся предметом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>.</w:t>
      </w:r>
    </w:p>
    <w:p w:rsidR="00141A56" w:rsidRPr="00141A56" w:rsidRDefault="00141A56" w:rsidP="00D14EDB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eastAsia="TimesNewRomanPSMT"/>
          <w:lang w:eastAsia="ru-RU"/>
        </w:rPr>
      </w:pPr>
      <w:r w:rsidRPr="00AE5EC3">
        <w:rPr>
          <w:rFonts w:eastAsia="TimesNewRomanPSMT"/>
          <w:lang w:eastAsia="ru-RU"/>
        </w:rPr>
        <w:t>Оценка предложений осуществляется по настоящей Методике с использованием следующих критериев оценки:</w:t>
      </w:r>
    </w:p>
    <w:tbl>
      <w:tblPr>
        <w:tblW w:w="5188" w:type="pct"/>
        <w:tblInd w:w="-459" w:type="dxa"/>
        <w:tblLayout w:type="fixed"/>
        <w:tblLook w:val="0000"/>
      </w:tblPr>
      <w:tblGrid>
        <w:gridCol w:w="578"/>
        <w:gridCol w:w="6499"/>
        <w:gridCol w:w="12"/>
        <w:gridCol w:w="2828"/>
        <w:gridCol w:w="8"/>
        <w:gridCol w:w="6"/>
      </w:tblGrid>
      <w:tr w:rsidR="00141A56" w:rsidRPr="00AE5EC3" w:rsidDel="00C51E63" w:rsidTr="008210FA">
        <w:trPr>
          <w:gridAfter w:val="1"/>
          <w:wAfter w:w="3" w:type="pct"/>
          <w:trHeight w:val="33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№</w:t>
            </w:r>
          </w:p>
          <w:p w:rsidR="00141A56" w:rsidRPr="005E357A" w:rsidDel="00C51E63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Критерии оценки заявок на участие</w:t>
            </w:r>
          </w:p>
          <w:p w:rsidR="00141A56" w:rsidRPr="005E357A" w:rsidDel="00C51E63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в запросе предложений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Del="00C51E63" w:rsidRDefault="00141A56" w:rsidP="008210FA">
            <w:pPr>
              <w:spacing w:after="0" w:line="240" w:lineRule="auto"/>
              <w:ind w:left="-86" w:firstLine="101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Значимость критериев оценки заявок на участие в запросе предложений (%)</w:t>
            </w:r>
          </w:p>
        </w:tc>
      </w:tr>
      <w:tr w:rsidR="00141A56" w:rsidRPr="00AE5EC3" w:rsidDel="00C51E63" w:rsidTr="008210FA">
        <w:trPr>
          <w:trHeight w:val="30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250"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1.</w:t>
            </w:r>
          </w:p>
        </w:tc>
        <w:tc>
          <w:tcPr>
            <w:tcW w:w="47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56" w:rsidRPr="00AE5EC3" w:rsidRDefault="00141A56" w:rsidP="008210FA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Ценовые критерии</w:t>
            </w:r>
          </w:p>
        </w:tc>
      </w:tr>
      <w:tr w:rsidR="00141A56" w:rsidRPr="00AE5EC3" w:rsidTr="008210FA">
        <w:trPr>
          <w:gridAfter w:val="1"/>
          <w:wAfter w:w="3" w:type="pct"/>
          <w:trHeight w:val="24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bCs/>
                <w:i/>
              </w:rPr>
            </w:pPr>
            <w:r w:rsidRPr="00AE5EC3">
              <w:rPr>
                <w:i/>
              </w:rPr>
              <w:t>1.1.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56" w:right="-108"/>
              <w:jc w:val="both"/>
              <w:rPr>
                <w:bCs/>
                <w:i/>
              </w:rPr>
            </w:pPr>
            <w:r w:rsidRPr="00AE5EC3">
              <w:t>Цена договора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  <w:r w:rsidRPr="00AE5EC3">
              <w:rPr>
                <w:b/>
                <w:bCs/>
                <w:i/>
              </w:rPr>
              <w:t>%</w:t>
            </w:r>
          </w:p>
        </w:tc>
      </w:tr>
      <w:tr w:rsidR="00141A56" w:rsidRPr="00AE5EC3" w:rsidTr="002C1C2C">
        <w:trPr>
          <w:gridAfter w:val="2"/>
          <w:wAfter w:w="7" w:type="pct"/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2.</w:t>
            </w:r>
          </w:p>
        </w:tc>
        <w:tc>
          <w:tcPr>
            <w:tcW w:w="4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Неценовыекр</w:t>
            </w:r>
            <w:r>
              <w:rPr>
                <w:b/>
                <w:bCs/>
                <w:i/>
              </w:rPr>
              <w:t xml:space="preserve">итерии    </w:t>
            </w:r>
            <w:r w:rsidRPr="005C3E70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>0</w:t>
            </w:r>
            <w:r w:rsidRPr="005C3E70">
              <w:rPr>
                <w:b/>
                <w:bCs/>
                <w:i/>
              </w:rPr>
              <w:t>%</w:t>
            </w:r>
          </w:p>
        </w:tc>
      </w:tr>
      <w:tr w:rsidR="002C1C2C" w:rsidRPr="00AE5EC3" w:rsidTr="002C1C2C">
        <w:trPr>
          <w:gridAfter w:val="2"/>
          <w:wAfter w:w="7" w:type="pct"/>
          <w:trHeight w:val="2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Default="002C1C2C" w:rsidP="00A71CCF">
            <w:pPr>
              <w:spacing w:after="0" w:line="240" w:lineRule="auto"/>
              <w:ind w:right="-108"/>
              <w:jc w:val="both"/>
              <w:rPr>
                <w:b/>
              </w:rPr>
            </w:pPr>
            <w:r w:rsidRPr="002C1C2C">
              <w:rPr>
                <w:b/>
              </w:rPr>
              <w:t>Качество</w:t>
            </w:r>
            <w:r>
              <w:rPr>
                <w:b/>
              </w:rPr>
              <w:t xml:space="preserve"> выполнения предлагаемых работ </w:t>
            </w:r>
          </w:p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и квалификация участника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</w:p>
        </w:tc>
      </w:tr>
      <w:tr w:rsidR="00141A56" w:rsidRPr="00AE5EC3" w:rsidTr="00121C97">
        <w:trPr>
          <w:gridAfter w:val="1"/>
          <w:wAfter w:w="3" w:type="pct"/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 w:rsidRPr="00AE5EC3">
              <w:rPr>
                <w:i/>
                <w:lang w:val="en-US"/>
              </w:rPr>
              <w:t>2</w:t>
            </w:r>
            <w:r w:rsidRPr="00AE5EC3">
              <w:rPr>
                <w:i/>
              </w:rPr>
              <w:t>.1.</w:t>
            </w:r>
            <w:r w:rsidR="00970567">
              <w:rPr>
                <w:i/>
              </w:rPr>
              <w:t>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67" w:rsidRPr="00970567" w:rsidRDefault="00970567" w:rsidP="008210FA">
            <w:pPr>
              <w:spacing w:after="0" w:line="240" w:lineRule="auto"/>
              <w:ind w:left="-45"/>
              <w:jc w:val="both"/>
            </w:pPr>
            <w:r w:rsidRPr="00970567">
              <w:t xml:space="preserve">Продолжительность деятельности организации (выполнение аналогичных работ) </w:t>
            </w:r>
          </w:p>
          <w:p w:rsidR="00141A56" w:rsidRPr="00AE5EC3" w:rsidRDefault="00D14EDB" w:rsidP="008210FA">
            <w:pPr>
              <w:spacing w:after="0" w:line="240" w:lineRule="auto"/>
              <w:ind w:left="-45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Да - 2</w:t>
            </w:r>
            <w:r w:rsidR="00141A56">
              <w:rPr>
                <w:b/>
                <w:bCs/>
                <w:i/>
              </w:rPr>
              <w:t>0</w:t>
            </w:r>
            <w:r w:rsidR="00141A56" w:rsidRPr="00F81965">
              <w:rPr>
                <w:b/>
                <w:bCs/>
                <w:i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>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D14EDB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141A56">
              <w:rPr>
                <w:bCs/>
                <w:i/>
              </w:rPr>
              <w:t>0</w:t>
            </w:r>
            <w:r w:rsidR="00141A56" w:rsidRPr="00AE5EC3">
              <w:rPr>
                <w:bCs/>
                <w:i/>
                <w:lang w:val="en-US"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</w:p>
        </w:tc>
      </w:tr>
      <w:tr w:rsidR="00D14EDB" w:rsidRPr="00AE5EC3" w:rsidTr="000B6E44">
        <w:trPr>
          <w:gridAfter w:val="1"/>
          <w:wAfter w:w="3" w:type="pct"/>
          <w:trHeight w:val="110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EDB" w:rsidRPr="00AE5EC3" w:rsidRDefault="00D14EDB" w:rsidP="00A71CCF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</w:rPr>
              <w:t>2.</w:t>
            </w:r>
            <w:r>
              <w:rPr>
                <w:i/>
              </w:rPr>
              <w:t>1.</w:t>
            </w:r>
            <w:r w:rsidRPr="00AE5EC3">
              <w:rPr>
                <w:i/>
                <w:lang w:val="en-US"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DB" w:rsidRDefault="00D14EDB" w:rsidP="008210FA">
            <w:pPr>
              <w:spacing w:after="0" w:line="240" w:lineRule="auto"/>
              <w:ind w:left="-159" w:right="-73"/>
              <w:jc w:val="both"/>
            </w:pPr>
            <w:r>
              <w:t xml:space="preserve">  Кол</w:t>
            </w:r>
            <w:r w:rsidRPr="00121C97">
              <w:t>ичество предоставляемых  отзывов Заказчиков по</w:t>
            </w:r>
          </w:p>
          <w:p w:rsidR="00D14EDB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121C97">
              <w:t>объектам, сданным в эксплуатацию за последние тригода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Да  - </w:t>
            </w:r>
            <w:r w:rsidRPr="007E4AB7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0</w:t>
            </w:r>
            <w:r w:rsidRPr="007E4AB7">
              <w:rPr>
                <w:b/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  <w:r w:rsidRPr="00AE5EC3">
              <w:rPr>
                <w:bCs/>
                <w:i/>
                <w:lang w:val="en-US"/>
              </w:rPr>
              <w:t>1</w:t>
            </w:r>
            <w:r>
              <w:rPr>
                <w:bCs/>
                <w:i/>
              </w:rPr>
              <w:t>0</w:t>
            </w:r>
            <w:r w:rsidRPr="00AE5EC3">
              <w:rPr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</w:p>
        </w:tc>
      </w:tr>
      <w:tr w:rsidR="009975B5" w:rsidRPr="00AE5EC3" w:rsidTr="00121C97">
        <w:trPr>
          <w:gridAfter w:val="1"/>
          <w:wAfter w:w="3" w:type="pct"/>
          <w:trHeight w:val="83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B5" w:rsidRPr="00AE5EC3" w:rsidRDefault="009975B5" w:rsidP="00B81010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  <w:lang w:val="en-US"/>
              </w:rPr>
              <w:t>2.</w:t>
            </w:r>
            <w:r>
              <w:rPr>
                <w:i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9975B5" w:rsidP="00B81010">
            <w:pPr>
              <w:spacing w:after="0" w:line="240" w:lineRule="auto"/>
              <w:ind w:right="52"/>
              <w:jc w:val="both"/>
              <w:rPr>
                <w:b/>
                <w:i/>
              </w:rPr>
            </w:pPr>
            <w:r w:rsidRPr="00991BF4">
              <w:rPr>
                <w:b/>
              </w:rPr>
              <w:t>Срок предоставления гарантии качества работ</w:t>
            </w:r>
          </w:p>
          <w:p w:rsidR="009975B5" w:rsidRPr="00AE5EC3" w:rsidRDefault="005B638E" w:rsidP="00B81010">
            <w:pPr>
              <w:spacing w:after="0" w:line="240" w:lineRule="auto"/>
              <w:ind w:right="52"/>
              <w:jc w:val="both"/>
              <w:rPr>
                <w:b/>
              </w:rPr>
            </w:pPr>
            <w:r>
              <w:rPr>
                <w:b/>
                <w:i/>
              </w:rPr>
              <w:t>Да - 2</w:t>
            </w:r>
            <w:r w:rsidR="009975B5">
              <w:rPr>
                <w:b/>
                <w:i/>
              </w:rPr>
              <w:t>0</w:t>
            </w:r>
            <w:r w:rsidR="009975B5" w:rsidRPr="00AE5EC3">
              <w:rPr>
                <w:b/>
                <w:i/>
              </w:rPr>
              <w:t xml:space="preserve"> %</w:t>
            </w:r>
          </w:p>
          <w:p w:rsidR="009975B5" w:rsidRPr="00AE5EC3" w:rsidRDefault="009975B5" w:rsidP="00B81010">
            <w:pPr>
              <w:spacing w:after="0"/>
              <w:ind w:right="52"/>
              <w:jc w:val="both"/>
            </w:pPr>
            <w:r w:rsidRPr="00AE5EC3">
              <w:rPr>
                <w:b/>
                <w:i/>
              </w:rPr>
              <w:t>Нет - 0 %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5B638E" w:rsidP="008210FA">
            <w:pPr>
              <w:ind w:left="-159" w:right="-73"/>
              <w:jc w:val="center"/>
              <w:rPr>
                <w:bCs/>
                <w:i/>
                <w:color w:val="FFFFFF" w:themeColor="background1"/>
              </w:rPr>
            </w:pPr>
            <w:r>
              <w:rPr>
                <w:bCs/>
                <w:i/>
              </w:rPr>
              <w:t xml:space="preserve">20 </w:t>
            </w:r>
            <w:r w:rsidR="009975B5">
              <w:rPr>
                <w:bCs/>
                <w:i/>
              </w:rPr>
              <w:t>%</w:t>
            </w:r>
          </w:p>
        </w:tc>
      </w:tr>
      <w:tr w:rsidR="009975B5" w:rsidRPr="00AE5EC3" w:rsidTr="00121C97">
        <w:trPr>
          <w:trHeight w:val="315"/>
        </w:trPr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firstLine="567"/>
              <w:jc w:val="both"/>
              <w:rPr>
                <w:bCs/>
                <w:i/>
              </w:rPr>
            </w:pPr>
            <w:r w:rsidRPr="00AE5EC3">
              <w:t>ИТОГО</w:t>
            </w:r>
            <w:r w:rsidRPr="00AE5EC3">
              <w:rPr>
                <w:lang w:val="en-US"/>
              </w:rPr>
              <w:t>: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hanging="56"/>
              <w:jc w:val="center"/>
              <w:rPr>
                <w:b/>
                <w:bCs/>
                <w:i/>
                <w:lang w:val="en-US"/>
              </w:rPr>
            </w:pPr>
            <w:r w:rsidRPr="00AE5EC3">
              <w:rPr>
                <w:b/>
                <w:bCs/>
                <w:i/>
                <w:lang w:val="en-US"/>
              </w:rPr>
              <w:t>100</w:t>
            </w:r>
            <w:r w:rsidRPr="00AE5EC3">
              <w:rPr>
                <w:b/>
                <w:bCs/>
                <w:i/>
              </w:rPr>
              <w:t>%</w:t>
            </w:r>
          </w:p>
        </w:tc>
      </w:tr>
    </w:tbl>
    <w:p w:rsidR="00141A56" w:rsidRPr="00AE5EC3" w:rsidRDefault="00141A56" w:rsidP="00141A56">
      <w:pPr>
        <w:autoSpaceDE w:val="0"/>
        <w:autoSpaceDN w:val="0"/>
        <w:adjustRightInd w:val="0"/>
        <w:spacing w:after="0" w:line="240" w:lineRule="auto"/>
        <w:jc w:val="both"/>
      </w:pP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 xml:space="preserve">Оценка заявок производится в порядке, на основании критериев оценки, их содержания </w:t>
      </w:r>
      <w:r w:rsidR="004B10BB">
        <w:t>и</w:t>
      </w:r>
      <w:r w:rsidRPr="00AE5EC3">
        <w:t xml:space="preserve"> значимости, установленных в настоящей Документации, путем определения рейтинга заявок.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Значимость критериев определяется в процентах. Сумма значимостей критериев оценки заявок, установленных в Документации, составляет 100 процентов.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установленному в Документац</w:t>
      </w:r>
      <w:r>
        <w:t>ии.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lastRenderedPageBreak/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Заявке, набравшей наибольший итоговый рейтинг, присваивается первый номер.</w:t>
      </w:r>
    </w:p>
    <w:p w:rsidR="00A71CCF" w:rsidRDefault="00A71CCF" w:rsidP="00141A56">
      <w:pPr>
        <w:spacing w:after="0" w:line="240" w:lineRule="auto"/>
        <w:jc w:val="center"/>
        <w:rPr>
          <w:b/>
          <w:bCs/>
          <w:lang w:eastAsia="ru-RU"/>
        </w:rPr>
      </w:pPr>
    </w:p>
    <w:p w:rsidR="00141A56" w:rsidRDefault="00141A56" w:rsidP="00141A56">
      <w:pPr>
        <w:spacing w:after="0" w:line="240" w:lineRule="auto"/>
        <w:jc w:val="center"/>
        <w:rPr>
          <w:b/>
          <w:bCs/>
          <w:lang w:eastAsia="ru-RU"/>
        </w:rPr>
      </w:pPr>
      <w:r>
        <w:rPr>
          <w:b/>
          <w:bCs/>
          <w:lang w:val="en-US" w:eastAsia="ru-RU"/>
        </w:rPr>
        <w:t>II</w:t>
      </w:r>
      <w:r>
        <w:rPr>
          <w:b/>
          <w:bCs/>
          <w:lang w:eastAsia="ru-RU"/>
        </w:rPr>
        <w:t>. Оценка по критериям</w:t>
      </w:r>
    </w:p>
    <w:p w:rsidR="002C1C2C" w:rsidRDefault="002C1C2C" w:rsidP="002C1C2C">
      <w:pPr>
        <w:spacing w:after="0" w:line="240" w:lineRule="auto"/>
      </w:pPr>
    </w:p>
    <w:p w:rsidR="00141A56" w:rsidRDefault="00141A56" w:rsidP="00D14EDB">
      <w:pPr>
        <w:pStyle w:val="a5"/>
        <w:numPr>
          <w:ilvl w:val="1"/>
          <w:numId w:val="2"/>
        </w:numPr>
        <w:spacing w:after="0" w:line="240" w:lineRule="auto"/>
        <w:jc w:val="both"/>
      </w:pPr>
      <w:r>
        <w:t xml:space="preserve">Оценка </w:t>
      </w:r>
      <w:r w:rsidRPr="002C1C2C">
        <w:rPr>
          <w:b/>
        </w:rPr>
        <w:t>критерия «Цена договора»:</w:t>
      </w:r>
    </w:p>
    <w:p w:rsidR="00141A56" w:rsidRDefault="002C1C2C" w:rsidP="00D14EDB">
      <w:pPr>
        <w:spacing w:after="0" w:line="240" w:lineRule="auto"/>
        <w:ind w:firstLine="360"/>
        <w:contextualSpacing/>
        <w:jc w:val="both"/>
      </w:pPr>
      <w:r>
        <w:t>Н</w:t>
      </w:r>
      <w:r w:rsidR="00141A56">
        <w:t xml:space="preserve">ачальная максимальная цена договора оценивается в 0%. </w:t>
      </w:r>
    </w:p>
    <w:p w:rsidR="00A45500" w:rsidRDefault="002C1C2C" w:rsidP="00D14EDB">
      <w:pPr>
        <w:spacing w:after="0" w:line="240" w:lineRule="auto"/>
        <w:ind w:firstLine="360"/>
        <w:contextualSpacing/>
        <w:jc w:val="both"/>
      </w:pPr>
      <w:r>
        <w:t>З</w:t>
      </w:r>
      <w:r w:rsidR="00A45500">
        <w:t xml:space="preserve">аявка участника, содержащая </w:t>
      </w:r>
      <w:r w:rsidR="00D14EDB">
        <w:t xml:space="preserve">минимальную </w:t>
      </w:r>
      <w:r w:rsidR="00A45500">
        <w:t xml:space="preserve"> цену оценивается в 50%. 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При определении порядка оценки по критерию «цена договора» в качестве единого базиса сравнения ценовых предложений используются цены предложений участников без учета НДС.</w:t>
      </w:r>
    </w:p>
    <w:p w:rsidR="00141A56" w:rsidRDefault="00141A56" w:rsidP="00D14EDB">
      <w:pPr>
        <w:spacing w:after="0" w:line="240" w:lineRule="auto"/>
        <w:ind w:left="567"/>
        <w:contextualSpacing/>
        <w:jc w:val="both"/>
      </w:pPr>
    </w:p>
    <w:p w:rsidR="00141A56" w:rsidRDefault="00141A56" w:rsidP="00D14EDB">
      <w:pPr>
        <w:pStyle w:val="a5"/>
        <w:numPr>
          <w:ilvl w:val="1"/>
          <w:numId w:val="3"/>
        </w:numPr>
        <w:spacing w:after="0" w:line="240" w:lineRule="auto"/>
        <w:jc w:val="both"/>
        <w:rPr>
          <w:b/>
        </w:rPr>
      </w:pPr>
      <w:r>
        <w:t xml:space="preserve">Оценка </w:t>
      </w:r>
      <w:r w:rsidRPr="002C1C2C">
        <w:rPr>
          <w:b/>
        </w:rPr>
        <w:t>критерия «Качество</w:t>
      </w:r>
      <w:r w:rsidR="002C1C2C">
        <w:rPr>
          <w:b/>
        </w:rPr>
        <w:t xml:space="preserve"> выполнения предлагаемых работ  и квалификация участника </w:t>
      </w:r>
      <w:r w:rsidRPr="002C1C2C">
        <w:rPr>
          <w:b/>
        </w:rPr>
        <w:t>»:</w:t>
      </w:r>
    </w:p>
    <w:p w:rsidR="002C1C2C" w:rsidRPr="00652E27" w:rsidRDefault="00652E27" w:rsidP="00D14EDB">
      <w:pPr>
        <w:spacing w:after="0" w:line="240" w:lineRule="auto"/>
        <w:jc w:val="both"/>
        <w:rPr>
          <w:b/>
        </w:rPr>
      </w:pPr>
      <w:r>
        <w:rPr>
          <w:b/>
        </w:rPr>
        <w:t>2.1.1.</w:t>
      </w:r>
      <w:r w:rsidR="002C1C2C" w:rsidRPr="00C1163A">
        <w:rPr>
          <w:b/>
          <w:u w:val="single"/>
        </w:rPr>
        <w:t>Продолжительность деятельности организации (в</w:t>
      </w:r>
      <w:r w:rsidR="00D14EDB">
        <w:rPr>
          <w:b/>
          <w:u w:val="single"/>
        </w:rPr>
        <w:t>ыполнение аналогичных работ) 0-2</w:t>
      </w:r>
      <w:r w:rsidR="002C1C2C" w:rsidRPr="00C1163A">
        <w:rPr>
          <w:b/>
          <w:u w:val="single"/>
        </w:rPr>
        <w:t>0%</w:t>
      </w:r>
    </w:p>
    <w:p w:rsidR="002C1C2C" w:rsidRDefault="002C1C2C" w:rsidP="00D14EDB">
      <w:pPr>
        <w:spacing w:after="0" w:line="240" w:lineRule="auto"/>
        <w:ind w:firstLine="708"/>
        <w:jc w:val="both"/>
      </w:pPr>
      <w:r>
        <w:t>Оценивается по предост</w:t>
      </w:r>
      <w:r w:rsidR="00652E27">
        <w:t>а</w:t>
      </w:r>
      <w:r w:rsidR="00D14EDB">
        <w:t>вленным актам о приемке  выполненных работ (выполнение аналогичных работ)  за три года.</w:t>
      </w:r>
    </w:p>
    <w:p w:rsidR="00A80FCC" w:rsidRDefault="002C1C2C" w:rsidP="00D14EDB">
      <w:pPr>
        <w:spacing w:after="0" w:line="240" w:lineRule="auto"/>
        <w:ind w:firstLine="708"/>
        <w:jc w:val="both"/>
      </w:pPr>
      <w:r>
        <w:t xml:space="preserve">Продолжительность деятельности </w:t>
      </w:r>
      <w:r w:rsidR="00652E27">
        <w:t xml:space="preserve">организации (выполнение аналогичных работ) менее </w:t>
      </w:r>
      <w:r w:rsidR="00D14EDB">
        <w:t xml:space="preserve">3-хлет </w:t>
      </w:r>
      <w:r w:rsidR="00652E27">
        <w:t xml:space="preserve"> оценивается  в 0 %.</w:t>
      </w:r>
    </w:p>
    <w:p w:rsidR="00970567" w:rsidRDefault="00970567" w:rsidP="00D14EDB">
      <w:pPr>
        <w:spacing w:after="0" w:line="240" w:lineRule="auto"/>
        <w:ind w:firstLine="708"/>
        <w:jc w:val="both"/>
      </w:pPr>
      <w:r>
        <w:t>Продолжительность деятельности предприятия в течени</w:t>
      </w:r>
      <w:r w:rsidR="00D774A8">
        <w:t>е</w:t>
      </w:r>
      <w:r w:rsidR="00A80FCC">
        <w:t>3</w:t>
      </w:r>
      <w:r w:rsidR="00D14EDB">
        <w:t>-</w:t>
      </w:r>
      <w:r w:rsidR="00A80FCC">
        <w:t>х</w:t>
      </w:r>
      <w:r>
        <w:t xml:space="preserve"> лет и более оценивае</w:t>
      </w:r>
      <w:r w:rsidR="00D14EDB">
        <w:t>тся в 2</w:t>
      </w:r>
      <w:r>
        <w:t>0%.</w:t>
      </w:r>
    </w:p>
    <w:p w:rsidR="00A80FCC" w:rsidRDefault="00A80FCC" w:rsidP="00D14EDB">
      <w:pPr>
        <w:spacing w:after="0" w:line="240" w:lineRule="auto"/>
        <w:ind w:firstLine="708"/>
        <w:jc w:val="both"/>
      </w:pPr>
    </w:p>
    <w:p w:rsidR="00970567" w:rsidRPr="00970567" w:rsidRDefault="00970567" w:rsidP="00D14EDB">
      <w:pPr>
        <w:spacing w:after="0" w:line="240" w:lineRule="auto"/>
        <w:jc w:val="both"/>
        <w:rPr>
          <w:b/>
        </w:rPr>
      </w:pPr>
      <w:r w:rsidRPr="00970567">
        <w:rPr>
          <w:b/>
        </w:rPr>
        <w:t>2.1.2.</w:t>
      </w:r>
      <w:r w:rsidR="00D774A8" w:rsidRPr="00C1163A">
        <w:rPr>
          <w:b/>
          <w:u w:val="single"/>
        </w:rPr>
        <w:t>Количество</w:t>
      </w:r>
      <w:r w:rsidRPr="00C1163A">
        <w:rPr>
          <w:b/>
          <w:u w:val="single"/>
        </w:rPr>
        <w:t xml:space="preserve"> предоставляемых  отзывов Заказчиков по объектам, сданным в эксплуатацию за последние три года 0-10 %</w:t>
      </w:r>
    </w:p>
    <w:p w:rsidR="00121C97" w:rsidRDefault="00121C97" w:rsidP="00D14EDB">
      <w:pPr>
        <w:spacing w:after="0" w:line="240" w:lineRule="auto"/>
        <w:ind w:firstLine="708"/>
        <w:jc w:val="both"/>
      </w:pPr>
      <w:r>
        <w:t xml:space="preserve">Оценивается по предоставленным </w:t>
      </w:r>
      <w:r w:rsidR="00970567">
        <w:t xml:space="preserve"> отзыв</w:t>
      </w:r>
      <w:r>
        <w:t>ам, предоставление 10</w:t>
      </w:r>
      <w:r w:rsidR="00970567">
        <w:t xml:space="preserve"> и б</w:t>
      </w:r>
      <w:r>
        <w:t>олее отзывов оценивается в 10%.</w:t>
      </w:r>
    </w:p>
    <w:p w:rsidR="00141A56" w:rsidRDefault="00121C97" w:rsidP="00D14EDB">
      <w:pPr>
        <w:spacing w:after="0" w:line="240" w:lineRule="auto"/>
        <w:ind w:firstLine="708"/>
        <w:jc w:val="both"/>
      </w:pPr>
      <w:r>
        <w:t>О</w:t>
      </w:r>
      <w:r w:rsidR="00141A56">
        <w:t xml:space="preserve">тсутствие отзывов </w:t>
      </w:r>
      <w:r w:rsidR="00A80FCC">
        <w:t xml:space="preserve">или предоставление менее 10 отзывов </w:t>
      </w:r>
      <w:r w:rsidR="00141A56">
        <w:t>оценивается в 0%;</w:t>
      </w:r>
    </w:p>
    <w:p w:rsidR="00A80FCC" w:rsidRDefault="00A80FCC" w:rsidP="00A80FCC">
      <w:pPr>
        <w:spacing w:after="0" w:line="240" w:lineRule="auto"/>
        <w:contextualSpacing/>
      </w:pPr>
    </w:p>
    <w:p w:rsidR="00141A56" w:rsidRPr="005B638E" w:rsidRDefault="00A80FCC" w:rsidP="00A80FCC">
      <w:pPr>
        <w:spacing w:after="0" w:line="240" w:lineRule="auto"/>
        <w:contextualSpacing/>
        <w:rPr>
          <w:b/>
        </w:rPr>
      </w:pPr>
      <w:r w:rsidRPr="00A80FCC">
        <w:rPr>
          <w:b/>
        </w:rPr>
        <w:t xml:space="preserve">2.1.3. </w:t>
      </w:r>
      <w:r w:rsidR="00141A56" w:rsidRPr="00A80FCC">
        <w:rPr>
          <w:b/>
        </w:rPr>
        <w:t>Оценка</w:t>
      </w:r>
      <w:r w:rsidR="00141A56" w:rsidRPr="005B638E">
        <w:rPr>
          <w:b/>
        </w:rPr>
        <w:t xml:space="preserve">критерия </w:t>
      </w:r>
      <w:r w:rsidR="00141A56" w:rsidRPr="00A80FCC">
        <w:rPr>
          <w:b/>
          <w:u w:val="single"/>
        </w:rPr>
        <w:t>«Срок предоставления гарантии качества работ»:</w:t>
      </w:r>
    </w:p>
    <w:p w:rsidR="005B638E" w:rsidRDefault="005B638E" w:rsidP="005B638E">
      <w:pPr>
        <w:spacing w:after="0" w:line="240" w:lineRule="auto"/>
      </w:pPr>
      <w:r>
        <w:t>0-20%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- заявка участника, содержащая предложение соответствующее условиям запроса предложений оценивается в 0%;</w:t>
      </w:r>
    </w:p>
    <w:p w:rsidR="009B2601" w:rsidRDefault="00904D5D" w:rsidP="00141A56">
      <w:pPr>
        <w:spacing w:after="0" w:line="240" w:lineRule="auto"/>
        <w:contextualSpacing/>
      </w:pPr>
      <w:r>
        <w:t>Увеличение срока гарантии на 4</w:t>
      </w:r>
      <w:r w:rsidR="009B2601">
        <w:t xml:space="preserve"> года  и более оценивается в 20 %.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FC3FB0" w:rsidRDefault="00FC3FB0" w:rsidP="00A71CCF">
      <w:pPr>
        <w:spacing w:after="0" w:line="240" w:lineRule="auto"/>
        <w:contextualSpacing/>
      </w:pPr>
    </w:p>
    <w:sectPr w:rsidR="00FC3FB0" w:rsidSect="0006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69B011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4074AF"/>
    <w:multiLevelType w:val="multilevel"/>
    <w:tmpl w:val="6E3AF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27C05BD"/>
    <w:multiLevelType w:val="multilevel"/>
    <w:tmpl w:val="96C473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6B81B38"/>
    <w:multiLevelType w:val="multilevel"/>
    <w:tmpl w:val="ADD0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characterSpacingControl w:val="doNotCompress"/>
  <w:compat/>
  <w:rsids>
    <w:rsidRoot w:val="00E068BA"/>
    <w:rsid w:val="00033AAB"/>
    <w:rsid w:val="0006456A"/>
    <w:rsid w:val="00121C97"/>
    <w:rsid w:val="00141A56"/>
    <w:rsid w:val="00263372"/>
    <w:rsid w:val="002C1C2C"/>
    <w:rsid w:val="00330838"/>
    <w:rsid w:val="003E05A5"/>
    <w:rsid w:val="004B10BB"/>
    <w:rsid w:val="00585678"/>
    <w:rsid w:val="005B0183"/>
    <w:rsid w:val="005B638E"/>
    <w:rsid w:val="00652E27"/>
    <w:rsid w:val="008210FA"/>
    <w:rsid w:val="00866192"/>
    <w:rsid w:val="008C0B8E"/>
    <w:rsid w:val="00904D5D"/>
    <w:rsid w:val="00970567"/>
    <w:rsid w:val="00991BF4"/>
    <w:rsid w:val="009975B5"/>
    <w:rsid w:val="009B2601"/>
    <w:rsid w:val="00A45500"/>
    <w:rsid w:val="00A71CCF"/>
    <w:rsid w:val="00A80FCC"/>
    <w:rsid w:val="00AA2573"/>
    <w:rsid w:val="00C1163A"/>
    <w:rsid w:val="00D14EDB"/>
    <w:rsid w:val="00D774A8"/>
    <w:rsid w:val="00DB4718"/>
    <w:rsid w:val="00E068BA"/>
    <w:rsid w:val="00FB7FFD"/>
    <w:rsid w:val="00FC3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Pro6</dc:creator>
  <cp:keywords/>
  <dc:description/>
  <cp:lastModifiedBy>Фаттахова Оксана Анатольевна</cp:lastModifiedBy>
  <cp:revision>22</cp:revision>
  <cp:lastPrinted>2018-04-13T10:14:00Z</cp:lastPrinted>
  <dcterms:created xsi:type="dcterms:W3CDTF">2018-04-10T06:53:00Z</dcterms:created>
  <dcterms:modified xsi:type="dcterms:W3CDTF">2018-04-20T10:44:00Z</dcterms:modified>
</cp:coreProperties>
</file>